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B" w:rsidRPr="00FE50F1" w:rsidRDefault="00FE50F1" w:rsidP="007F21CB">
      <w:pPr>
        <w:tabs>
          <w:tab w:val="left" w:pos="10039"/>
        </w:tabs>
      </w:pPr>
      <w:bookmarkStart w:id="0" w:name="_GoBack"/>
      <w:bookmarkEnd w:id="0"/>
      <w:proofErr w:type="spellStart"/>
      <w:r w:rsidRPr="00FE50F1">
        <w:rPr>
          <w:rFonts w:ascii="Arial" w:hAnsi="Arial" w:cs="Arial"/>
        </w:rPr>
        <w:t>OPSiA</w:t>
      </w:r>
      <w:proofErr w:type="spellEnd"/>
      <w:r w:rsidRPr="00FE50F1">
        <w:rPr>
          <w:rFonts w:ascii="Arial" w:hAnsi="Arial" w:cs="Arial"/>
        </w:rPr>
        <w:t>. 0702.POWER. 6.1.2017</w:t>
      </w:r>
      <w:r w:rsidR="007F21CB" w:rsidRPr="00FE50F1">
        <w:tab/>
      </w:r>
    </w:p>
    <w:p w:rsidR="00F56A9C" w:rsidRPr="009B310F" w:rsidRDefault="00F56A9C" w:rsidP="009B310F">
      <w:pPr>
        <w:tabs>
          <w:tab w:val="left" w:pos="4035"/>
        </w:tabs>
        <w:jc w:val="right"/>
        <w:rPr>
          <w:b/>
          <w:sz w:val="24"/>
          <w:szCs w:val="24"/>
        </w:rPr>
      </w:pPr>
      <w:r w:rsidRPr="009B310F">
        <w:rPr>
          <w:b/>
          <w:sz w:val="24"/>
          <w:szCs w:val="24"/>
        </w:rPr>
        <w:t>Załącznik 1</w:t>
      </w:r>
    </w:p>
    <w:p w:rsidR="007F21CB" w:rsidRDefault="007F21CB" w:rsidP="00AB2CC5">
      <w:pPr>
        <w:tabs>
          <w:tab w:val="left" w:pos="4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Diagnoza potrzeb szkoleniowych kadry zarządzającej systemu wsparcia rodziny i pieczy zastępczej w województwie podkarpackim.</w:t>
      </w:r>
    </w:p>
    <w:p w:rsidR="00C457D9" w:rsidRPr="00C457D9" w:rsidRDefault="00C457D9" w:rsidP="00AB2CC5">
      <w:pPr>
        <w:tabs>
          <w:tab w:val="left" w:pos="4035"/>
        </w:tabs>
        <w:jc w:val="both"/>
        <w:rPr>
          <w:rFonts w:ascii="Arial" w:hAnsi="Arial" w:cs="Arial"/>
          <w:b/>
          <w:sz w:val="20"/>
          <w:szCs w:val="20"/>
        </w:rPr>
      </w:pPr>
      <w:r w:rsidRPr="00D749EA">
        <w:rPr>
          <w:rFonts w:ascii="Arial" w:hAnsi="Arial" w:cs="Arial"/>
          <w:b/>
          <w:sz w:val="20"/>
          <w:szCs w:val="20"/>
        </w:rPr>
        <w:t xml:space="preserve">Podpisany </w:t>
      </w:r>
      <w:proofErr w:type="spellStart"/>
      <w:r w:rsidRPr="00D749EA">
        <w:rPr>
          <w:rFonts w:ascii="Arial" w:hAnsi="Arial" w:cs="Arial"/>
          <w:b/>
          <w:sz w:val="20"/>
          <w:szCs w:val="20"/>
        </w:rPr>
        <w:t>skan</w:t>
      </w:r>
      <w:proofErr w:type="spellEnd"/>
      <w:r w:rsidRPr="00D749EA">
        <w:rPr>
          <w:rFonts w:ascii="Arial" w:hAnsi="Arial" w:cs="Arial"/>
          <w:b/>
          <w:sz w:val="20"/>
          <w:szCs w:val="20"/>
        </w:rPr>
        <w:t xml:space="preserve"> diagnozy potrzeb prosimy wysyłać na e-mail: diagnozablizejrodziny</w:t>
      </w:r>
      <w:r w:rsidRPr="00D749EA">
        <w:rPr>
          <w:rFonts w:ascii="Arial" w:eastAsia="Calibri" w:hAnsi="Arial" w:cs="Arial"/>
          <w:b/>
          <w:sz w:val="20"/>
          <w:szCs w:val="20"/>
        </w:rPr>
        <w:t xml:space="preserve">@rops.rzeszow.pl lub </w:t>
      </w:r>
      <w:proofErr w:type="spellStart"/>
      <w:r w:rsidRPr="00D749EA">
        <w:rPr>
          <w:rFonts w:ascii="Arial" w:eastAsia="Calibri" w:hAnsi="Arial" w:cs="Arial"/>
          <w:b/>
          <w:sz w:val="20"/>
          <w:szCs w:val="20"/>
        </w:rPr>
        <w:t>faxem</w:t>
      </w:r>
      <w:proofErr w:type="spellEnd"/>
      <w:r w:rsidRPr="00D749EA">
        <w:rPr>
          <w:rFonts w:ascii="Arial" w:eastAsia="Calibri" w:hAnsi="Arial" w:cs="Arial"/>
          <w:b/>
          <w:sz w:val="20"/>
          <w:szCs w:val="20"/>
        </w:rPr>
        <w:t xml:space="preserve"> 17 850 79 46.</w:t>
      </w:r>
    </w:p>
    <w:tbl>
      <w:tblPr>
        <w:tblStyle w:val="Tabela-Siatka"/>
        <w:tblW w:w="0" w:type="auto"/>
        <w:tblLook w:val="04A0"/>
      </w:tblPr>
      <w:tblGrid>
        <w:gridCol w:w="3045"/>
        <w:gridCol w:w="3661"/>
        <w:gridCol w:w="2580"/>
      </w:tblGrid>
      <w:tr w:rsidR="004B285B" w:rsidRPr="00D0714F" w:rsidTr="00DE5873">
        <w:tc>
          <w:tcPr>
            <w:tcW w:w="3045" w:type="dxa"/>
          </w:tcPr>
          <w:p w:rsidR="004B285B" w:rsidRDefault="004B285B" w:rsidP="008F3434">
            <w:pPr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Zagadnienia tematyczne szkoleń</w:t>
            </w:r>
          </w:p>
          <w:p w:rsidR="004B285B" w:rsidRPr="00D0714F" w:rsidRDefault="004B285B" w:rsidP="008F3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Spośród wymienionych poniżej zagadnień proszę wybrać te, którymi jesteście Państwo zainteresowani</w:t>
            </w:r>
          </w:p>
        </w:tc>
        <w:tc>
          <w:tcPr>
            <w:tcW w:w="3661" w:type="dxa"/>
          </w:tcPr>
          <w:p w:rsidR="004B285B" w:rsidRDefault="004B285B" w:rsidP="00A677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, Stanowisko*</w:t>
            </w:r>
          </w:p>
          <w:p w:rsidR="004B285B" w:rsidRDefault="004B285B" w:rsidP="00A67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pracowników zainteresowanych szkoleniami</w:t>
            </w:r>
          </w:p>
          <w:p w:rsidR="004B285B" w:rsidRDefault="004B285B" w:rsidP="00A67738">
            <w:pPr>
              <w:jc w:val="center"/>
              <w:rPr>
                <w:b/>
                <w:sz w:val="20"/>
                <w:szCs w:val="20"/>
              </w:rPr>
            </w:pPr>
          </w:p>
          <w:p w:rsidR="004B285B" w:rsidRPr="00104CF9" w:rsidRDefault="004B285B" w:rsidP="00A67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r w:rsidRPr="002F5240">
              <w:rPr>
                <w:sz w:val="18"/>
                <w:szCs w:val="18"/>
              </w:rPr>
              <w:t>Na dany temat  szkolenia może zgłosić się więcej niż 1 osoba</w:t>
            </w:r>
          </w:p>
        </w:tc>
        <w:tc>
          <w:tcPr>
            <w:tcW w:w="2580" w:type="dxa"/>
          </w:tcPr>
          <w:p w:rsidR="004B285B" w:rsidRDefault="004B285B" w:rsidP="00A67738">
            <w:pPr>
              <w:jc w:val="center"/>
              <w:rPr>
                <w:b/>
                <w:sz w:val="20"/>
                <w:szCs w:val="20"/>
              </w:rPr>
            </w:pPr>
            <w:r w:rsidRPr="00104CF9">
              <w:rPr>
                <w:b/>
                <w:sz w:val="20"/>
                <w:szCs w:val="20"/>
              </w:rPr>
              <w:t>Konsultacje zakresu merytorycznego programu szkolenia (uwagi, opinie, propozycje)*</w:t>
            </w:r>
            <w:r>
              <w:rPr>
                <w:b/>
                <w:sz w:val="20"/>
                <w:szCs w:val="20"/>
              </w:rPr>
              <w:t>*</w:t>
            </w:r>
          </w:p>
          <w:p w:rsidR="004B285B" w:rsidRDefault="004B285B" w:rsidP="00A67738">
            <w:pPr>
              <w:spacing w:after="0" w:line="240" w:lineRule="auto"/>
              <w:rPr>
                <w:sz w:val="18"/>
                <w:szCs w:val="18"/>
              </w:rPr>
            </w:pPr>
          </w:p>
          <w:p w:rsidR="004B285B" w:rsidRPr="00456DA4" w:rsidRDefault="004B285B" w:rsidP="00A67738">
            <w:pPr>
              <w:spacing w:after="0" w:line="240" w:lineRule="auto"/>
              <w:rPr>
                <w:sz w:val="18"/>
                <w:szCs w:val="18"/>
              </w:rPr>
            </w:pPr>
            <w:r w:rsidRPr="00456DA4">
              <w:rPr>
                <w:sz w:val="18"/>
                <w:szCs w:val="18"/>
              </w:rPr>
              <w:t>**Pozycja formularza obowiązkowa do uzupełnienia.</w:t>
            </w:r>
          </w:p>
        </w:tc>
      </w:tr>
      <w:tr w:rsidR="00895A63" w:rsidRPr="00D0714F" w:rsidTr="00713B68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Zarządzanie zasobami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ludzkimi.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8A04D9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Kontrola zarządcza.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9C1A90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Zarządzanie motywacją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pracownika, efektywna rola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 zadania kadry kierowniczej.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CC3152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Wypalenie zawodowe – etiologia, skutki, metody przeciwdziałania.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994FED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Deinstytucjonalizacja</w:t>
            </w:r>
            <w:proofErr w:type="spellEnd"/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pieczy zastępczej.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4113B7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Zarządzanie przez cele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praktycznym zastosowaniu,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 zarządzanie zmianą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E579D8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sz w:val="20"/>
                <w:szCs w:val="20"/>
              </w:rPr>
              <w:t>Ocena i motywacja pracowników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523BD1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Jak rozwiązywać konflikty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zespole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15495E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Pozyskiwanie funduszy unijnych,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tym zarządzanie projektami.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A153EF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Przeprowadzanie czynności kontrolnych nad podmiotami organizującymi pracę z rodziną, placówkami wsparcia dziennego, organizatorami rodzinnej pieczy zastępczej,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rodzinami zastępczymi, prowadzącymi rodzinne domy dziecka oraz placówkami opiekuńczo-wychowawczymi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5259C9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Zarządzanie zasobami infrastrukturalnymi.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4E2D96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Organizacja skutecznych przepływów informacyjnych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05521F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Metody i techniki w zakresie budowania lokalnego systemu wspierania rodziny i pieczy zastępczej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07615C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Opracowywanie lokalnego systemu wspierania rodziny (diagnoza, wzory dokumentów, programy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cele).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A04FBB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sz w:val="20"/>
                <w:szCs w:val="20"/>
              </w:rPr>
              <w:t xml:space="preserve">Technika budowy polityk </w:t>
            </w:r>
            <w:r w:rsidRPr="0051073B">
              <w:rPr>
                <w:sz w:val="20"/>
                <w:szCs w:val="20"/>
              </w:rPr>
              <w:br/>
              <w:t>i strategii.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9315D6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Usprawnianie współpracy instytucji pracujących na rzecz dziecka i rodziny, celem wypracowania jednolitych schematów postępowania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danych sytuacjach.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4C6450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Efektywna współpraca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organizacjami pozarządowymi.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274929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Pozyskiwanie środków finansowych i wdrażanie programów dotyczących wspierania rodziny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  organizowania rodzinnej pieczy zastępczej.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E45A01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Wybrane zagadnienia z zakresu prawa(rodzinnego, administracyjnego, karnego, cywilnego, pracy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 zabezpieczenia społecznego).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A263E9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Regulacje prawne w zakresie wspierania rodziny i systemu pieczy zastępczej.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4B7044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sz w:val="20"/>
                <w:szCs w:val="20"/>
              </w:rPr>
              <w:t>Przetwarzanie i ochrona danych osobowych.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1E4DFA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Zamówienia publiczne - procedury zasady udzielania, planowanie, szacowanie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9A4A19">
        <w:tc>
          <w:tcPr>
            <w:tcW w:w="3045" w:type="dxa"/>
          </w:tcPr>
          <w:p w:rsidR="00895A63" w:rsidRPr="0051073B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Prawo w praktyce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wydawanie decyzji administracyjnych;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procedura odebrania dziecka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rodziny;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umowa o pracę</w:t>
            </w:r>
            <w:r w:rsidRPr="0051073B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czy zlecenie;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odpowiedzialność</w:t>
            </w:r>
            <w:r w:rsidRPr="0051073B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pracownika;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prawo pracy;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ustawa o świadczeniach rodzinnych;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ustawa o pomocy państwa </w:t>
            </w: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wychowaniu dzieci;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Fundusz alimentacyjny;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pomoc społeczna;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sytuacja odebrania dziecka – ustawa o przeciwdziałaniu przemocy w rodzinie; </w:t>
            </w:r>
          </w:p>
          <w:p w:rsidR="00895A63" w:rsidRPr="0051073B" w:rsidRDefault="00895A63" w:rsidP="00260CF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postępowanie o ustalenie odpłatności dla rodziców biologicznych. </w:t>
            </w: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  <w:tr w:rsidR="00895A63" w:rsidRPr="00D0714F" w:rsidTr="00A52867">
        <w:tc>
          <w:tcPr>
            <w:tcW w:w="3045" w:type="dxa"/>
          </w:tcPr>
          <w:p w:rsidR="00895A63" w:rsidRDefault="00895A63" w:rsidP="0026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073B">
              <w:rPr>
                <w:rFonts w:eastAsia="Times New Roman" w:cs="Times New Roman"/>
                <w:sz w:val="20"/>
                <w:szCs w:val="20"/>
                <w:lang w:eastAsia="pl-PL"/>
              </w:rPr>
              <w:t>Inne propozycje</w:t>
            </w:r>
            <w:r w:rsidR="004B285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szkoleń</w:t>
            </w:r>
          </w:p>
          <w:p w:rsidR="00895A63" w:rsidRPr="0051073B" w:rsidRDefault="00895A63" w:rsidP="00260CF3">
            <w:pPr>
              <w:pStyle w:val="Akapitzlist"/>
              <w:spacing w:after="0" w:line="240" w:lineRule="auto"/>
              <w:ind w:left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1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895A63" w:rsidRPr="00D0714F" w:rsidRDefault="00895A63" w:rsidP="008F3434">
            <w:pPr>
              <w:rPr>
                <w:sz w:val="20"/>
                <w:szCs w:val="20"/>
              </w:rPr>
            </w:pPr>
          </w:p>
        </w:tc>
      </w:tr>
    </w:tbl>
    <w:p w:rsidR="00104CF9" w:rsidRDefault="00104CF9" w:rsidP="007F21CB">
      <w:pPr>
        <w:tabs>
          <w:tab w:val="left" w:pos="10759"/>
        </w:tabs>
        <w:rPr>
          <w:sz w:val="20"/>
          <w:szCs w:val="20"/>
        </w:rPr>
      </w:pPr>
    </w:p>
    <w:p w:rsidR="007F21CB" w:rsidRPr="00895A63" w:rsidRDefault="007F21CB" w:rsidP="007F21CB">
      <w:pPr>
        <w:tabs>
          <w:tab w:val="left" w:pos="10759"/>
        </w:tabs>
        <w:rPr>
          <w:b/>
          <w:sz w:val="20"/>
          <w:szCs w:val="20"/>
        </w:rPr>
      </w:pPr>
      <w:r w:rsidRPr="00895A63">
        <w:rPr>
          <w:b/>
          <w:sz w:val="20"/>
          <w:szCs w:val="20"/>
        </w:rPr>
        <w:t>Powiat</w:t>
      </w:r>
      <w:r w:rsidRPr="00895A63">
        <w:rPr>
          <w:sz w:val="20"/>
          <w:szCs w:val="20"/>
        </w:rPr>
        <w:t xml:space="preserve">………………………………….. </w:t>
      </w:r>
      <w:r w:rsidRPr="00895A63">
        <w:rPr>
          <w:b/>
          <w:sz w:val="20"/>
          <w:szCs w:val="20"/>
        </w:rPr>
        <w:t xml:space="preserve">             </w:t>
      </w:r>
    </w:p>
    <w:p w:rsidR="007F21CB" w:rsidRDefault="00895A63" w:rsidP="007F21CB">
      <w:pPr>
        <w:tabs>
          <w:tab w:val="left" w:pos="10759"/>
        </w:tabs>
        <w:rPr>
          <w:sz w:val="20"/>
          <w:szCs w:val="20"/>
        </w:rPr>
      </w:pPr>
      <w:r w:rsidRPr="00895A63">
        <w:rPr>
          <w:b/>
          <w:sz w:val="20"/>
          <w:szCs w:val="20"/>
        </w:rPr>
        <w:t xml:space="preserve"> Telefon i email do kontaktu w sprawie szkoleń</w:t>
      </w:r>
      <w:r>
        <w:rPr>
          <w:sz w:val="20"/>
          <w:szCs w:val="20"/>
        </w:rPr>
        <w:t>:…………………………………………………………………………………………………</w:t>
      </w:r>
    </w:p>
    <w:p w:rsidR="00104CF9" w:rsidRDefault="00104CF9" w:rsidP="007F21CB">
      <w:pPr>
        <w:tabs>
          <w:tab w:val="left" w:pos="10759"/>
        </w:tabs>
        <w:rPr>
          <w:sz w:val="20"/>
          <w:szCs w:val="20"/>
        </w:rPr>
      </w:pPr>
    </w:p>
    <w:p w:rsidR="00895A63" w:rsidRDefault="00895A63" w:rsidP="007F21CB">
      <w:pPr>
        <w:tabs>
          <w:tab w:val="left" w:pos="10759"/>
        </w:tabs>
        <w:rPr>
          <w:sz w:val="20"/>
          <w:szCs w:val="20"/>
        </w:rPr>
      </w:pPr>
    </w:p>
    <w:p w:rsidR="00895A63" w:rsidRDefault="00895A63" w:rsidP="007F21CB">
      <w:pPr>
        <w:tabs>
          <w:tab w:val="left" w:pos="10759"/>
        </w:tabs>
        <w:rPr>
          <w:sz w:val="20"/>
          <w:szCs w:val="20"/>
        </w:rPr>
      </w:pPr>
    </w:p>
    <w:p w:rsidR="007F21CB" w:rsidRDefault="007F21CB" w:rsidP="007F21CB">
      <w:pPr>
        <w:tabs>
          <w:tab w:val="left" w:pos="10759"/>
        </w:tabs>
        <w:rPr>
          <w:sz w:val="20"/>
          <w:szCs w:val="20"/>
        </w:rPr>
      </w:pPr>
      <w:r w:rsidRPr="00744211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……………………………………….</w:t>
      </w:r>
      <w:r w:rsidRPr="0074421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</w:t>
      </w:r>
      <w:r w:rsidRPr="00744211">
        <w:rPr>
          <w:sz w:val="20"/>
          <w:szCs w:val="20"/>
        </w:rPr>
        <w:t xml:space="preserve">        </w:t>
      </w:r>
      <w:r>
        <w:rPr>
          <w:sz w:val="20"/>
          <w:szCs w:val="20"/>
        </w:rPr>
        <w:t>……………………………………………………………………</w:t>
      </w:r>
    </w:p>
    <w:p w:rsidR="007F21CB" w:rsidRDefault="007F21CB" w:rsidP="005B72B5">
      <w:pPr>
        <w:tabs>
          <w:tab w:val="left" w:pos="1075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Pieczątka jednostki</w:t>
      </w:r>
      <w:r w:rsidRPr="007442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744211">
        <w:rPr>
          <w:sz w:val="20"/>
          <w:szCs w:val="20"/>
        </w:rPr>
        <w:t>Podpis Dyrektora/Kierownika jednostki</w:t>
      </w:r>
    </w:p>
    <w:p w:rsidR="007F21CB" w:rsidRDefault="007F21CB" w:rsidP="007F21CB">
      <w:pPr>
        <w:tabs>
          <w:tab w:val="left" w:pos="1399"/>
        </w:tabs>
        <w:rPr>
          <w:sz w:val="20"/>
          <w:szCs w:val="20"/>
        </w:rPr>
      </w:pPr>
    </w:p>
    <w:p w:rsidR="00C4592A" w:rsidRDefault="00C4592A" w:rsidP="007F21CB">
      <w:pPr>
        <w:tabs>
          <w:tab w:val="left" w:pos="1399"/>
        </w:tabs>
        <w:rPr>
          <w:sz w:val="20"/>
          <w:szCs w:val="20"/>
        </w:rPr>
      </w:pPr>
    </w:p>
    <w:p w:rsidR="00104CF9" w:rsidRDefault="00104CF9" w:rsidP="007A26E8">
      <w:pPr>
        <w:tabs>
          <w:tab w:val="left" w:pos="4035"/>
        </w:tabs>
        <w:rPr>
          <w:b/>
          <w:sz w:val="28"/>
          <w:szCs w:val="28"/>
        </w:rPr>
      </w:pPr>
    </w:p>
    <w:sectPr w:rsidR="00104CF9" w:rsidSect="00AC51FC">
      <w:headerReference w:type="default" r:id="rId7"/>
      <w:footerReference w:type="default" r:id="rId8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65" w:rsidRDefault="00CA4C65" w:rsidP="0044133E">
      <w:pPr>
        <w:spacing w:after="0" w:line="240" w:lineRule="auto"/>
      </w:pPr>
      <w:r>
        <w:separator/>
      </w:r>
    </w:p>
  </w:endnote>
  <w:endnote w:type="continuationSeparator" w:id="0">
    <w:p w:rsidR="00CA4C65" w:rsidRDefault="00CA4C65" w:rsidP="004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2" w:rsidRDefault="007F21CB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65" w:rsidRDefault="00CA4C65" w:rsidP="0044133E">
      <w:pPr>
        <w:spacing w:after="0" w:line="240" w:lineRule="auto"/>
      </w:pPr>
      <w:r>
        <w:separator/>
      </w:r>
    </w:p>
  </w:footnote>
  <w:footnote w:type="continuationSeparator" w:id="0">
    <w:p w:rsidR="00CA4C65" w:rsidRDefault="00CA4C65" w:rsidP="004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2" w:rsidRDefault="007F21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-875180</wp:posOffset>
          </wp:positionH>
          <wp:positionV relativeFrom="paragraph">
            <wp:posOffset>-2540</wp:posOffset>
          </wp:positionV>
          <wp:extent cx="7543165" cy="1238250"/>
          <wp:effectExtent l="19050" t="0" r="63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9EC"/>
    <w:multiLevelType w:val="hybridMultilevel"/>
    <w:tmpl w:val="C1D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BA0A06">
      <w:start w:val="22"/>
      <w:numFmt w:val="bullet"/>
      <w:lvlText w:val="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1CB"/>
    <w:rsid w:val="00052BAE"/>
    <w:rsid w:val="000807D7"/>
    <w:rsid w:val="00104CF9"/>
    <w:rsid w:val="001254F7"/>
    <w:rsid w:val="001B175D"/>
    <w:rsid w:val="001C5D6F"/>
    <w:rsid w:val="001D58B2"/>
    <w:rsid w:val="00227930"/>
    <w:rsid w:val="002462BF"/>
    <w:rsid w:val="00260CF3"/>
    <w:rsid w:val="00265365"/>
    <w:rsid w:val="00271370"/>
    <w:rsid w:val="002E457F"/>
    <w:rsid w:val="003F1FC2"/>
    <w:rsid w:val="0044133E"/>
    <w:rsid w:val="004805D7"/>
    <w:rsid w:val="004A7377"/>
    <w:rsid w:val="004B285B"/>
    <w:rsid w:val="004E5D4C"/>
    <w:rsid w:val="0051073B"/>
    <w:rsid w:val="00522AA4"/>
    <w:rsid w:val="00522DC3"/>
    <w:rsid w:val="005B72B5"/>
    <w:rsid w:val="00605274"/>
    <w:rsid w:val="00662B88"/>
    <w:rsid w:val="00685157"/>
    <w:rsid w:val="007A26E8"/>
    <w:rsid w:val="007F21CB"/>
    <w:rsid w:val="00895A63"/>
    <w:rsid w:val="00991A0A"/>
    <w:rsid w:val="009B310F"/>
    <w:rsid w:val="009C7B12"/>
    <w:rsid w:val="00A330CA"/>
    <w:rsid w:val="00A97C97"/>
    <w:rsid w:val="00AB2CC5"/>
    <w:rsid w:val="00B13A71"/>
    <w:rsid w:val="00C457D9"/>
    <w:rsid w:val="00C4592A"/>
    <w:rsid w:val="00C635B9"/>
    <w:rsid w:val="00CA4C65"/>
    <w:rsid w:val="00D0714F"/>
    <w:rsid w:val="00DB6801"/>
    <w:rsid w:val="00DC6DED"/>
    <w:rsid w:val="00E67741"/>
    <w:rsid w:val="00F56A9C"/>
    <w:rsid w:val="00F95E33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CB"/>
  </w:style>
  <w:style w:type="paragraph" w:styleId="Stopka">
    <w:name w:val="footer"/>
    <w:basedOn w:val="Normalny"/>
    <w:link w:val="Stopka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CB"/>
  </w:style>
  <w:style w:type="table" w:styleId="Tabela-Siatka">
    <w:name w:val="Table Grid"/>
    <w:basedOn w:val="Standardowy"/>
    <w:uiPriority w:val="39"/>
    <w:rsid w:val="007F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0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bkret</dc:creator>
  <cp:keywords/>
  <dc:description/>
  <cp:lastModifiedBy>Renata Skrabska</cp:lastModifiedBy>
  <cp:revision>20</cp:revision>
  <cp:lastPrinted>2017-06-13T11:22:00Z</cp:lastPrinted>
  <dcterms:created xsi:type="dcterms:W3CDTF">2017-06-09T11:47:00Z</dcterms:created>
  <dcterms:modified xsi:type="dcterms:W3CDTF">2017-06-13T13:29:00Z</dcterms:modified>
</cp:coreProperties>
</file>